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C4" w:rsidRPr="00AC44C4" w:rsidRDefault="00AC44C4" w:rsidP="00A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C44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Бюджетное общеобразовательное учреждение</w:t>
      </w:r>
    </w:p>
    <w:p w:rsidR="00AC44C4" w:rsidRPr="00AC44C4" w:rsidRDefault="00AC44C4" w:rsidP="00A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C44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«Кирилловская средняя школа имени Героя Советского Союза А.Г. Обухова»</w:t>
      </w:r>
    </w:p>
    <w:tbl>
      <w:tblPr>
        <w:tblpPr w:leftFromText="180" w:rightFromText="180" w:vertAnchor="page" w:horzAnchor="margin" w:tblpXSpec="center" w:tblpY="192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C44C4" w:rsidRPr="00AC44C4" w:rsidTr="006F070E">
        <w:tc>
          <w:tcPr>
            <w:tcW w:w="3114" w:type="dxa"/>
          </w:tcPr>
          <w:p w:rsidR="00AC44C4" w:rsidRPr="00AC44C4" w:rsidRDefault="00AC44C4" w:rsidP="00AC44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bookmarkStart w:id="0" w:name="_Hlk49798166"/>
            <w:r w:rsidRPr="00AC44C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РАССМОТРЕНО</w:t>
            </w:r>
          </w:p>
          <w:p w:rsidR="00AC44C4" w:rsidRPr="00AC44C4" w:rsidRDefault="00AC44C4" w:rsidP="00AC44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C44C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Педагогическим советом школы</w:t>
            </w:r>
          </w:p>
          <w:p w:rsidR="00AC44C4" w:rsidRPr="00AC44C4" w:rsidRDefault="00AC44C4" w:rsidP="00AC44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44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________________________ </w:t>
            </w:r>
          </w:p>
          <w:p w:rsidR="00AC44C4" w:rsidRPr="00AC44C4" w:rsidRDefault="00AC44C4" w:rsidP="00AC44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44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[укажите ФИО]</w:t>
            </w:r>
          </w:p>
          <w:p w:rsidR="00AC44C4" w:rsidRPr="00AC44C4" w:rsidRDefault="00AC44C4" w:rsidP="00AC4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44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Протокол №1 от «30» 08   2023 г.</w:t>
            </w:r>
          </w:p>
          <w:p w:rsidR="00AC44C4" w:rsidRPr="00AC44C4" w:rsidRDefault="00AC44C4" w:rsidP="00AC44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5" w:type="dxa"/>
          </w:tcPr>
          <w:p w:rsidR="00AC44C4" w:rsidRPr="00AC44C4" w:rsidRDefault="00AC44C4" w:rsidP="00AC44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5" w:type="dxa"/>
          </w:tcPr>
          <w:p w:rsidR="00AC44C4" w:rsidRPr="00AC44C4" w:rsidRDefault="00AC44C4" w:rsidP="00AC44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C44C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УТВЕРЖДЕНО</w:t>
            </w:r>
          </w:p>
          <w:p w:rsidR="00AC44C4" w:rsidRPr="00AC44C4" w:rsidRDefault="00AC44C4" w:rsidP="00AC44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C44C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Директор БОУ "Кирилловская СШ"</w:t>
            </w:r>
          </w:p>
          <w:p w:rsidR="00AC44C4" w:rsidRPr="00AC44C4" w:rsidRDefault="00AC44C4" w:rsidP="00AC44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44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________________________ </w:t>
            </w:r>
          </w:p>
          <w:p w:rsidR="00AC44C4" w:rsidRPr="00AC44C4" w:rsidRDefault="00AC44C4" w:rsidP="00AC44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44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В. В. Архипова</w:t>
            </w:r>
          </w:p>
          <w:p w:rsidR="00AC44C4" w:rsidRPr="00AC44C4" w:rsidRDefault="00AC44C4" w:rsidP="00AC4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44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Приказ №106 от «31» 08    2023 г.</w:t>
            </w:r>
          </w:p>
          <w:p w:rsidR="00AC44C4" w:rsidRPr="00AC44C4" w:rsidRDefault="00AC44C4" w:rsidP="00AC44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AC44C4" w:rsidRPr="00AC44C4" w:rsidRDefault="00AC44C4" w:rsidP="00AC44C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44"/>
          <w:szCs w:val="44"/>
          <w:lang w:val="ru-RU" w:eastAsia="ru-RU" w:bidi="ar-SA"/>
        </w:rPr>
      </w:pPr>
    </w:p>
    <w:p w:rsidR="00AC44C4" w:rsidRDefault="00AC44C4" w:rsidP="00AC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val="ru-RU" w:eastAsia="ja-JP" w:bidi="ar-SA"/>
        </w:rPr>
      </w:pPr>
    </w:p>
    <w:p w:rsidR="00AC44C4" w:rsidRDefault="00AC44C4" w:rsidP="00AC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val="ru-RU" w:eastAsia="ja-JP" w:bidi="ar-SA"/>
        </w:rPr>
      </w:pPr>
    </w:p>
    <w:p w:rsidR="00AC44C4" w:rsidRPr="00AC44C4" w:rsidRDefault="00AC44C4" w:rsidP="00AC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val="ru-RU" w:eastAsia="ja-JP" w:bidi="ar-SA"/>
        </w:rPr>
      </w:pPr>
      <w:r w:rsidRPr="00AC44C4"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val="ru-RU" w:eastAsia="ja-JP" w:bidi="ar-SA"/>
        </w:rPr>
        <w:t xml:space="preserve">ПРОГРАММА </w:t>
      </w:r>
    </w:p>
    <w:p w:rsidR="00AC44C4" w:rsidRPr="00AC44C4" w:rsidRDefault="00AC44C4" w:rsidP="00AC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val="ru-RU" w:eastAsia="ja-JP" w:bidi="ar-SA"/>
        </w:rPr>
      </w:pPr>
      <w:r w:rsidRPr="00AC44C4"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val="ru-RU" w:eastAsia="ja-JP" w:bidi="ar-SA"/>
        </w:rPr>
        <w:t xml:space="preserve">внеурочной деятельности </w:t>
      </w:r>
    </w:p>
    <w:p w:rsidR="00AC44C4" w:rsidRPr="00AC44C4" w:rsidRDefault="00AC44C4" w:rsidP="00AC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val="ru-RU" w:eastAsia="ru-RU" w:bidi="ar-SA"/>
        </w:rPr>
      </w:pPr>
      <w:r w:rsidRPr="00AC44C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 w:eastAsia="ru-RU" w:bidi="ar-SA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 w:eastAsia="ru-RU" w:bidi="ar-SA"/>
        </w:rPr>
        <w:t>научно-познавательному</w:t>
      </w:r>
      <w:r w:rsidRPr="00AC44C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 w:eastAsia="ru-RU" w:bidi="ar-SA"/>
        </w:rPr>
        <w:t xml:space="preserve"> направлению</w:t>
      </w:r>
    </w:p>
    <w:bookmarkEnd w:id="0"/>
    <w:p w:rsidR="00AC44C4" w:rsidRPr="00AC44C4" w:rsidRDefault="00AC44C4" w:rsidP="00AC44C4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i/>
          <w:iCs/>
          <w:sz w:val="40"/>
          <w:szCs w:val="40"/>
          <w:lang w:val="ru-RU" w:eastAsia="ar-SA" w:bidi="ar-SA"/>
        </w:rPr>
      </w:pPr>
      <w:r w:rsidRPr="00AC44C4">
        <w:rPr>
          <w:rFonts w:ascii="Times New Roman" w:eastAsia="Arial" w:hAnsi="Times New Roman" w:cs="Times New Roman"/>
          <w:b/>
          <w:i/>
          <w:iCs/>
          <w:sz w:val="40"/>
          <w:szCs w:val="40"/>
          <w:lang w:val="ru-RU" w:eastAsia="ar-SA" w:bidi="ar-SA"/>
        </w:rPr>
        <w:t xml:space="preserve"> «</w:t>
      </w:r>
      <w:r>
        <w:rPr>
          <w:rFonts w:ascii="Times New Roman" w:eastAsia="Arial" w:hAnsi="Times New Roman" w:cs="Times New Roman"/>
          <w:b/>
          <w:i/>
          <w:iCs/>
          <w:sz w:val="40"/>
          <w:szCs w:val="40"/>
          <w:lang w:val="ru-RU" w:eastAsia="ar-SA" w:bidi="ar-SA"/>
        </w:rPr>
        <w:t>Цветовод</w:t>
      </w:r>
      <w:r w:rsidRPr="00AC44C4">
        <w:rPr>
          <w:rFonts w:ascii="Times New Roman" w:eastAsia="Arial" w:hAnsi="Times New Roman" w:cs="Times New Roman"/>
          <w:b/>
          <w:i/>
          <w:iCs/>
          <w:sz w:val="40"/>
          <w:szCs w:val="40"/>
          <w:lang w:val="ru-RU" w:eastAsia="ar-SA" w:bidi="ar-SA"/>
        </w:rPr>
        <w:t>»</w:t>
      </w:r>
    </w:p>
    <w:p w:rsidR="00AC44C4" w:rsidRPr="00AC44C4" w:rsidRDefault="00AC44C4" w:rsidP="00AC44C4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40"/>
          <w:szCs w:val="40"/>
          <w:lang w:val="ru-RU" w:eastAsia="ar-SA" w:bidi="ar-SA"/>
        </w:rPr>
      </w:pPr>
      <w:r w:rsidRPr="00AC44C4">
        <w:rPr>
          <w:rFonts w:ascii="Times New Roman" w:eastAsia="Arial" w:hAnsi="Times New Roman" w:cs="Times New Roman"/>
          <w:b/>
          <w:sz w:val="40"/>
          <w:szCs w:val="40"/>
          <w:lang w:val="ru-RU" w:eastAsia="ar-SA" w:bidi="ar-SA"/>
        </w:rPr>
        <w:t xml:space="preserve">для </w:t>
      </w:r>
      <w:r>
        <w:rPr>
          <w:rFonts w:ascii="Times New Roman" w:eastAsia="Arial" w:hAnsi="Times New Roman" w:cs="Times New Roman"/>
          <w:b/>
          <w:sz w:val="40"/>
          <w:szCs w:val="40"/>
          <w:lang w:val="ru-RU" w:eastAsia="ar-SA" w:bidi="ar-SA"/>
        </w:rPr>
        <w:t>7</w:t>
      </w:r>
      <w:r w:rsidRPr="00AC44C4">
        <w:rPr>
          <w:rFonts w:ascii="Times New Roman" w:eastAsia="Arial" w:hAnsi="Times New Roman" w:cs="Times New Roman"/>
          <w:b/>
          <w:sz w:val="40"/>
          <w:szCs w:val="40"/>
          <w:lang w:val="ru-RU" w:eastAsia="ar-SA" w:bidi="ar-SA"/>
        </w:rPr>
        <w:t xml:space="preserve"> класса</w:t>
      </w:r>
    </w:p>
    <w:p w:rsidR="00AC44C4" w:rsidRDefault="00AC44C4" w:rsidP="00AC44C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40"/>
          <w:szCs w:val="40"/>
          <w:lang w:val="ru-RU" w:eastAsia="ja-JP" w:bidi="ar-SA"/>
        </w:rPr>
      </w:pPr>
      <w:r w:rsidRPr="00AC44C4"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val="ru-RU" w:eastAsia="ja-JP" w:bidi="ar-SA"/>
        </w:rPr>
        <w:t xml:space="preserve"> </w:t>
      </w:r>
      <w:r w:rsidRPr="00AC44C4">
        <w:rPr>
          <w:rFonts w:ascii="Times New Roman" w:eastAsia="MS Mincho" w:hAnsi="Times New Roman" w:cs="Times New Roman"/>
          <w:color w:val="000000"/>
          <w:sz w:val="40"/>
          <w:szCs w:val="40"/>
          <w:lang w:val="ru-RU" w:eastAsia="ja-JP" w:bidi="ar-SA"/>
        </w:rPr>
        <w:t xml:space="preserve">(срок реализации – </w:t>
      </w:r>
      <w:r>
        <w:rPr>
          <w:rFonts w:ascii="Times New Roman" w:eastAsia="MS Mincho" w:hAnsi="Times New Roman" w:cs="Times New Roman"/>
          <w:color w:val="000000"/>
          <w:sz w:val="40"/>
          <w:szCs w:val="40"/>
          <w:lang w:val="ru-RU" w:eastAsia="ja-JP" w:bidi="ar-SA"/>
        </w:rPr>
        <w:t>1</w:t>
      </w:r>
      <w:r w:rsidRPr="00AC44C4">
        <w:rPr>
          <w:rFonts w:ascii="Times New Roman" w:eastAsia="MS Mincho" w:hAnsi="Times New Roman" w:cs="Times New Roman"/>
          <w:color w:val="000000"/>
          <w:sz w:val="40"/>
          <w:szCs w:val="40"/>
          <w:lang w:val="ru-RU" w:eastAsia="ja-JP" w:bidi="ar-SA"/>
        </w:rPr>
        <w:t xml:space="preserve"> года)</w:t>
      </w:r>
    </w:p>
    <w:p w:rsidR="00AC44C4" w:rsidRDefault="00AC44C4" w:rsidP="00AC44C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40"/>
          <w:szCs w:val="40"/>
          <w:lang w:val="ru-RU" w:eastAsia="ja-JP" w:bidi="ar-SA"/>
        </w:rPr>
      </w:pPr>
    </w:p>
    <w:p w:rsidR="00AC44C4" w:rsidRDefault="00AC44C4" w:rsidP="00AC44C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40"/>
          <w:szCs w:val="40"/>
          <w:lang w:val="ru-RU" w:eastAsia="ja-JP" w:bidi="ar-SA"/>
        </w:rPr>
      </w:pPr>
    </w:p>
    <w:p w:rsidR="00AC44C4" w:rsidRDefault="00AC44C4" w:rsidP="00AC44C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40"/>
          <w:szCs w:val="40"/>
          <w:lang w:val="ru-RU" w:eastAsia="ja-JP" w:bidi="ar-SA"/>
        </w:rPr>
      </w:pPr>
    </w:p>
    <w:p w:rsidR="00AC44C4" w:rsidRDefault="00AC44C4" w:rsidP="00AC44C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40"/>
          <w:szCs w:val="40"/>
          <w:lang w:val="ru-RU" w:eastAsia="ja-JP" w:bidi="ar-SA"/>
        </w:rPr>
      </w:pPr>
    </w:p>
    <w:p w:rsidR="00AC44C4" w:rsidRPr="00AC44C4" w:rsidRDefault="00AC44C4" w:rsidP="00AC44C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lang w:val="ru-RU" w:eastAsia="ja-JP" w:bidi="ar-SA"/>
        </w:rPr>
      </w:pPr>
    </w:p>
    <w:p w:rsidR="00AC44C4" w:rsidRPr="00AC44C4" w:rsidRDefault="00AC44C4" w:rsidP="00AC44C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</w:pPr>
      <w:r w:rsidRPr="00AC44C4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  <w:t xml:space="preserve">                                                                                     </w:t>
      </w:r>
    </w:p>
    <w:p w:rsidR="00AC44C4" w:rsidRPr="00AC44C4" w:rsidRDefault="00AC44C4" w:rsidP="00AC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</w:pPr>
      <w:r w:rsidRPr="00AC44C4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  <w:t xml:space="preserve">  Автор-составитель: </w:t>
      </w:r>
    </w:p>
    <w:p w:rsidR="00AC44C4" w:rsidRDefault="00AC44C4" w:rsidP="00AC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</w:pPr>
      <w:proofErr w:type="spellStart"/>
      <w:r w:rsidRPr="00AC44C4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  <w:t>Медовикова</w:t>
      </w:r>
      <w:proofErr w:type="spellEnd"/>
      <w:r w:rsidRPr="00AC44C4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  <w:t xml:space="preserve"> Елена Николаевна</w:t>
      </w:r>
    </w:p>
    <w:p w:rsidR="00AC44C4" w:rsidRDefault="00AC44C4" w:rsidP="00AC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</w:pPr>
    </w:p>
    <w:p w:rsidR="00AC44C4" w:rsidRDefault="00AC44C4" w:rsidP="00AC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</w:pPr>
    </w:p>
    <w:p w:rsidR="00AC44C4" w:rsidRDefault="00AC44C4" w:rsidP="00AC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</w:pPr>
    </w:p>
    <w:p w:rsidR="00AC44C4" w:rsidRDefault="00AC44C4" w:rsidP="00AC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</w:pPr>
    </w:p>
    <w:p w:rsidR="00AC44C4" w:rsidRPr="00AC44C4" w:rsidRDefault="00AC44C4" w:rsidP="00AC4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</w:pPr>
    </w:p>
    <w:p w:rsidR="00AC44C4" w:rsidRPr="00AC44C4" w:rsidRDefault="00AC44C4" w:rsidP="00AC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 w:bidi="ar-SA"/>
        </w:rPr>
      </w:pPr>
      <w:r w:rsidRPr="00AC44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 Кириллов,</w:t>
      </w:r>
    </w:p>
    <w:p w:rsidR="001F16C4" w:rsidRPr="00AC44C4" w:rsidRDefault="00AC44C4" w:rsidP="00AC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C44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2023 год</w:t>
      </w:r>
    </w:p>
    <w:p w:rsidR="00231E04" w:rsidRPr="00AC4426" w:rsidRDefault="00AC44C4" w:rsidP="00AC4426">
      <w:pPr>
        <w:keepNext/>
        <w:keepLines/>
        <w:spacing w:after="0"/>
        <w:ind w:left="1020"/>
        <w:jc w:val="both"/>
        <w:outlineLvl w:val="2"/>
        <w:rPr>
          <w:rFonts w:ascii="Times New Roman" w:eastAsia="Times New Roman" w:hAnsi="Times New Roman" w:cs="Times New Roman"/>
          <w:spacing w:val="20"/>
          <w:sz w:val="24"/>
          <w:szCs w:val="24"/>
          <w:lang w:val="ru-RU" w:eastAsia="ru-RU" w:bidi="ar-SA"/>
        </w:rPr>
      </w:pPr>
      <w:r w:rsidRPr="00AC4426">
        <w:rPr>
          <w:rFonts w:ascii="Times New Roman" w:eastAsia="Times New Roman" w:hAnsi="Times New Roman" w:cs="Times New Roman"/>
          <w:spacing w:val="20"/>
          <w:sz w:val="24"/>
          <w:szCs w:val="24"/>
          <w:lang w:val="ru-RU" w:eastAsia="ru-RU" w:bidi="ar-SA"/>
        </w:rPr>
        <w:lastRenderedPageBreak/>
        <w:t xml:space="preserve">               </w:t>
      </w:r>
      <w:r w:rsidR="00231E04" w:rsidRPr="00AC4426">
        <w:rPr>
          <w:rFonts w:ascii="Times New Roman" w:hAnsi="Times New Roman" w:cs="Times New Roman"/>
          <w:b/>
          <w:sz w:val="24"/>
          <w:szCs w:val="24"/>
          <w:lang w:val="ru-RU"/>
        </w:rPr>
        <w:t>1.Пояснительная записка</w:t>
      </w:r>
    </w:p>
    <w:p w:rsidR="005D1236" w:rsidRPr="00AC4426" w:rsidRDefault="005D1236" w:rsidP="00AC4426">
      <w:pPr>
        <w:spacing w:beforeLines="20" w:before="48"/>
        <w:ind w:left="567"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="00AC4426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и структура курса «Цветовод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>» обеспечивает получение дополнительных знаний о жизни комнатных растений, развитие творческих и натуралистических умений, научного мировоззрения, гуманности, экологической культуры, а также привития самостоятельности, трудолюбия и заботливого обращения с природой. В программе большое внимание уделено этическим нормам и правилам отношения к природе. Показано практическое п</w:t>
      </w:r>
      <w:r w:rsidR="00AC4426" w:rsidRPr="00AC4426">
        <w:rPr>
          <w:rFonts w:ascii="Times New Roman" w:hAnsi="Times New Roman" w:cs="Times New Roman"/>
          <w:sz w:val="24"/>
          <w:szCs w:val="24"/>
          <w:lang w:val="ru-RU"/>
        </w:rPr>
        <w:t>рименение биологических знаний.</w:t>
      </w:r>
    </w:p>
    <w:p w:rsidR="005D1236" w:rsidRPr="00AC4426" w:rsidRDefault="005D1236" w:rsidP="00AC4426">
      <w:pPr>
        <w:spacing w:beforeLines="20" w:before="48"/>
        <w:ind w:left="567"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sz w:val="24"/>
          <w:szCs w:val="24"/>
          <w:lang w:val="ru-RU"/>
        </w:rPr>
        <w:t>Программа ориентирована на активное познание мира цветочно-декоративных растений. В этой связи в не</w:t>
      </w:r>
      <w:r w:rsidR="00AC4426" w:rsidRPr="00AC4426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включены темы практических работ, опытов и наблюдений. </w:t>
      </w:r>
      <w:proofErr w:type="gramStart"/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Предусмотренные теоретический материал и практическая деятельность </w:t>
      </w:r>
      <w:r w:rsidR="00AC4426" w:rsidRPr="00AC44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C4426" w:rsidRPr="00AC442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>щихся предоставляет им возможности для саморазвития и самореализации, для наиболее полного раскрытия</w:t>
      </w:r>
      <w:r w:rsidR="00AC4426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своих творческих способностей.</w:t>
      </w:r>
      <w:proofErr w:type="gramEnd"/>
    </w:p>
    <w:p w:rsidR="00AC4426" w:rsidRPr="00AC4426" w:rsidRDefault="00AC4426" w:rsidP="00AC4426">
      <w:pPr>
        <w:spacing w:beforeLines="20" w:before="48" w:after="0"/>
        <w:ind w:left="567" w:right="-567" w:firstLine="709"/>
        <w:jc w:val="both"/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C4426">
        <w:rPr>
          <w:rStyle w:val="c27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>Цель программы</w:t>
      </w:r>
      <w:r w:rsidRPr="00AC4426">
        <w:rPr>
          <w:rStyle w:val="c2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C4426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C4426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формирование личности, способной любить и ценить прекрасное, воспитание эколого-эстетической культуры.</w:t>
      </w:r>
    </w:p>
    <w:p w:rsidR="004058BA" w:rsidRPr="00AC4426" w:rsidRDefault="00AC4426" w:rsidP="00AC4426">
      <w:pPr>
        <w:spacing w:beforeLines="20" w:before="48" w:after="0"/>
        <w:ind w:left="567" w:right="-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Задачи</w:t>
      </w:r>
      <w:r w:rsidR="004058BA" w:rsidRPr="00AC442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программы:</w:t>
      </w:r>
    </w:p>
    <w:p w:rsidR="00AC4426" w:rsidRPr="001B75D0" w:rsidRDefault="00AC4426" w:rsidP="001B75D0">
      <w:pPr>
        <w:pStyle w:val="a3"/>
        <w:numPr>
          <w:ilvl w:val="0"/>
          <w:numId w:val="20"/>
        </w:numPr>
        <w:spacing w:beforeLines="20" w:before="48" w:after="0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058BA" w:rsidRPr="001B75D0">
        <w:rPr>
          <w:rFonts w:ascii="Times New Roman" w:hAnsi="Times New Roman" w:cs="Times New Roman"/>
          <w:sz w:val="24"/>
          <w:szCs w:val="24"/>
          <w:lang w:val="ru-RU"/>
        </w:rPr>
        <w:t>бучить ребят специфическим знаниям, необходимым для цветовода; привить практические умения и навыки по выращиванию растений; углубить знания о разнообразии комнатных растений</w:t>
      </w:r>
      <w:r w:rsidRPr="001B75D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AC4426" w:rsidRPr="001B75D0" w:rsidRDefault="00AC4426" w:rsidP="001B75D0">
      <w:pPr>
        <w:pStyle w:val="a3"/>
        <w:numPr>
          <w:ilvl w:val="0"/>
          <w:numId w:val="20"/>
        </w:numPr>
        <w:spacing w:beforeLines="20" w:before="48" w:after="0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B75D0">
        <w:rPr>
          <w:rFonts w:ascii="Times New Roman" w:hAnsi="Times New Roman" w:cs="Times New Roman"/>
          <w:sz w:val="24"/>
          <w:szCs w:val="24"/>
          <w:lang w:val="ru-RU"/>
        </w:rPr>
        <w:t>пособствовать формированию у школьников ответственного отношения к миру растений</w:t>
      </w:r>
      <w:r w:rsidRPr="001B75D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B75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67AE" w:rsidRPr="001B75D0" w:rsidRDefault="00AC4426" w:rsidP="001B75D0">
      <w:pPr>
        <w:pStyle w:val="a3"/>
        <w:numPr>
          <w:ilvl w:val="0"/>
          <w:numId w:val="20"/>
        </w:numPr>
        <w:spacing w:beforeLines="20" w:before="48" w:after="0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B75D0">
        <w:rPr>
          <w:rFonts w:ascii="Times New Roman" w:hAnsi="Times New Roman" w:cs="Times New Roman"/>
          <w:sz w:val="24"/>
          <w:szCs w:val="24"/>
          <w:lang w:val="ru-RU"/>
        </w:rPr>
        <w:t>оспитывать экологическую грамотность и художественно-эстетическое восприятие мира</w:t>
      </w:r>
      <w:r w:rsidRPr="001B75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44C4" w:rsidRPr="00AC4426" w:rsidRDefault="00AC4426" w:rsidP="00AC4426">
      <w:pPr>
        <w:spacing w:beforeLines="20" w:before="48" w:after="0"/>
        <w:ind w:left="567"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058BA" w:rsidRPr="00AC4426">
        <w:rPr>
          <w:rFonts w:ascii="Times New Roman" w:hAnsi="Times New Roman" w:cs="Times New Roman"/>
          <w:sz w:val="24"/>
          <w:szCs w:val="24"/>
          <w:lang w:val="ru-RU"/>
        </w:rPr>
        <w:t>еализация программы рассчитана на 1 год обучения – 34 часа, 1 час в неделю. Продолжительность занятия 4</w:t>
      </w:r>
      <w:r w:rsidR="001B75D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869F3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минут. </w:t>
      </w:r>
    </w:p>
    <w:p w:rsidR="00AC44C4" w:rsidRPr="00AC4426" w:rsidRDefault="006869F3" w:rsidP="00AC4426">
      <w:pPr>
        <w:spacing w:beforeLines="20" w:before="48" w:after="0"/>
        <w:ind w:left="567"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sz w:val="24"/>
          <w:szCs w:val="24"/>
          <w:lang w:val="ru-RU"/>
        </w:rPr>
        <w:t>В содержании программы 7</w:t>
      </w:r>
      <w:r w:rsidR="004058BA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класса выделены 2 модуля: </w:t>
      </w:r>
    </w:p>
    <w:p w:rsidR="00AC44C4" w:rsidRPr="00AC4426" w:rsidRDefault="004058BA" w:rsidP="00AC4426">
      <w:pPr>
        <w:spacing w:beforeLines="20" w:before="48" w:after="0"/>
        <w:ind w:left="567"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1 модуль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(17 ч)- I полугодие «</w:t>
      </w:r>
      <w:r w:rsidR="00AC44C4" w:rsidRPr="00AC4426">
        <w:rPr>
          <w:rFonts w:ascii="Times New Roman" w:hAnsi="Times New Roman" w:cs="Times New Roman"/>
          <w:sz w:val="24"/>
          <w:szCs w:val="24"/>
          <w:lang w:val="ru-RU"/>
        </w:rPr>
        <w:t>Комнатное цветоводство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>» (осень, зима).</w:t>
      </w:r>
    </w:p>
    <w:p w:rsidR="00AC44C4" w:rsidRPr="00AC4426" w:rsidRDefault="004058BA" w:rsidP="00AC4426">
      <w:pPr>
        <w:spacing w:beforeLines="20" w:before="48" w:after="0"/>
        <w:ind w:left="567"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2 модуль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(17 часов) – II полугодие  «Комнатное цветоводство – размножение комнатных растений» (весна, лето). </w:t>
      </w:r>
    </w:p>
    <w:p w:rsidR="004058BA" w:rsidRPr="00AC4426" w:rsidRDefault="004058BA" w:rsidP="00AC4426">
      <w:pPr>
        <w:spacing w:beforeLines="20" w:before="48" w:after="0"/>
        <w:ind w:left="567"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sz w:val="24"/>
          <w:szCs w:val="24"/>
          <w:lang w:val="ru-RU"/>
        </w:rPr>
        <w:t>Каждый модуль включает теоретические и практические занятия.</w:t>
      </w:r>
    </w:p>
    <w:p w:rsidR="00522CC2" w:rsidRPr="00AC4426" w:rsidRDefault="004058BA" w:rsidP="00AC4426">
      <w:pPr>
        <w:spacing w:beforeLines="20" w:before="48" w:after="0"/>
        <w:ind w:left="567"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Возраст дете</w:t>
      </w:r>
      <w:proofErr w:type="gramStart"/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="00AC44C4" w:rsidRPr="00AC442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4C4" w:rsidRPr="00AC44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C44C4" w:rsidRPr="00AC4426">
        <w:rPr>
          <w:rFonts w:ascii="Times New Roman" w:hAnsi="Times New Roman" w:cs="Times New Roman"/>
          <w:sz w:val="24"/>
          <w:szCs w:val="24"/>
          <w:lang w:val="ru-RU"/>
        </w:rPr>
        <w:t>ющиеся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4C4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7 класса </w:t>
      </w:r>
    </w:p>
    <w:p w:rsidR="005761A5" w:rsidRPr="00AC4426" w:rsidRDefault="00346F90" w:rsidP="00AC4426">
      <w:pPr>
        <w:spacing w:beforeLines="20" w:before="48" w:after="0"/>
        <w:ind w:left="567" w:right="-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2. Личнос</w:t>
      </w:r>
      <w:r w:rsidR="00136B07"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тно и </w:t>
      </w:r>
      <w:proofErr w:type="spellStart"/>
      <w:r w:rsidR="00136B07" w:rsidRPr="00AC4426">
        <w:rPr>
          <w:rFonts w:ascii="Times New Roman" w:hAnsi="Times New Roman" w:cs="Times New Roman"/>
          <w:b/>
          <w:sz w:val="24"/>
          <w:szCs w:val="24"/>
          <w:lang w:val="ru-RU"/>
        </w:rPr>
        <w:t>мета</w:t>
      </w:r>
      <w:r w:rsidR="0068192F" w:rsidRPr="00AC4426">
        <w:rPr>
          <w:rFonts w:ascii="Times New Roman" w:hAnsi="Times New Roman" w:cs="Times New Roman"/>
          <w:b/>
          <w:sz w:val="24"/>
          <w:szCs w:val="24"/>
          <w:lang w:val="ru-RU"/>
        </w:rPr>
        <w:t>предметные</w:t>
      </w:r>
      <w:proofErr w:type="spellEnd"/>
      <w:r w:rsidR="0068192F"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 освоения курса внеурочной деятельности</w:t>
      </w:r>
      <w:r w:rsidR="005761A5" w:rsidRPr="00AC442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761A5" w:rsidRPr="00AC4426" w:rsidRDefault="005761A5" w:rsidP="00AC4426">
      <w:pPr>
        <w:spacing w:after="0"/>
        <w:ind w:left="567" w:righ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освоении данной </w:t>
      </w:r>
      <w:r w:rsidR="00AC44C4"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программы,</w:t>
      </w: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44C4"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уча</w:t>
      </w:r>
      <w:r w:rsidR="00AC44C4"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щиеся должны достигнуть следующих </w:t>
      </w:r>
      <w:r w:rsidRPr="00AC44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личностных результатов:</w:t>
      </w:r>
    </w:p>
    <w:p w:rsidR="005761A5" w:rsidRPr="00AC4426" w:rsidRDefault="005761A5" w:rsidP="00AC4426">
      <w:pPr>
        <w:numPr>
          <w:ilvl w:val="0"/>
          <w:numId w:val="12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основные принципы и правила отношения к живой природе;</w:t>
      </w:r>
    </w:p>
    <w:p w:rsidR="005761A5" w:rsidRPr="00AC4426" w:rsidRDefault="005761A5" w:rsidP="00AC4426">
      <w:pPr>
        <w:numPr>
          <w:ilvl w:val="0"/>
          <w:numId w:val="12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познавательных интересов и мотивов, направленные на изучение живой природы; </w:t>
      </w:r>
      <w:proofErr w:type="gramEnd"/>
    </w:p>
    <w:p w:rsidR="005761A5" w:rsidRPr="00AC4426" w:rsidRDefault="005761A5" w:rsidP="00AC4426">
      <w:pPr>
        <w:numPr>
          <w:ilvl w:val="0"/>
          <w:numId w:val="12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интеллектуальные умения (доказывать, строить рассуждения, анализировать, сравнивать, делать выводы и др.); </w:t>
      </w:r>
    </w:p>
    <w:p w:rsidR="005761A5" w:rsidRPr="001B75D0" w:rsidRDefault="005761A5" w:rsidP="00AC4426">
      <w:pPr>
        <w:numPr>
          <w:ilvl w:val="0"/>
          <w:numId w:val="12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эстетического отношения к живым объектам, основ экологической культуры, соответствующих экологически безопасной практической деятельности в повседневной жизни.</w:t>
      </w:r>
    </w:p>
    <w:p w:rsidR="005761A5" w:rsidRPr="00AC4426" w:rsidRDefault="005761A5" w:rsidP="00AC4426">
      <w:pPr>
        <w:spacing w:after="0"/>
        <w:ind w:left="567" w:righ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C44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 w:rsidRPr="00AC44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освоения данной программы являются:</w:t>
      </w:r>
    </w:p>
    <w:p w:rsidR="005761A5" w:rsidRPr="00AC4426" w:rsidRDefault="005761A5" w:rsidP="00AC4426">
      <w:pPr>
        <w:numPr>
          <w:ilvl w:val="0"/>
          <w:numId w:val="13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работать с разными источниками информации;</w:t>
      </w:r>
    </w:p>
    <w:p w:rsidR="005761A5" w:rsidRPr="00AC4426" w:rsidRDefault="005761A5" w:rsidP="00AC4426">
      <w:pPr>
        <w:numPr>
          <w:ilvl w:val="0"/>
          <w:numId w:val="13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5761A5" w:rsidRPr="00AC4426" w:rsidRDefault="005761A5" w:rsidP="00AC4426">
      <w:pPr>
        <w:numPr>
          <w:ilvl w:val="0"/>
          <w:numId w:val="13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организовать свою учебную деятельность: определять цель работы,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</w:t>
      </w:r>
      <w:proofErr w:type="gramStart"/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  <w:proofErr w:type="gramEnd"/>
    </w:p>
    <w:p w:rsidR="005761A5" w:rsidRPr="00AC4426" w:rsidRDefault="005761A5" w:rsidP="00AC4426">
      <w:pPr>
        <w:numPr>
          <w:ilvl w:val="0"/>
          <w:numId w:val="13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761A5" w:rsidRPr="001B75D0" w:rsidRDefault="005761A5" w:rsidP="00AC4426">
      <w:pPr>
        <w:numPr>
          <w:ilvl w:val="0"/>
          <w:numId w:val="13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761A5" w:rsidRPr="00AC4426" w:rsidRDefault="005761A5" w:rsidP="00AC4426">
      <w:pPr>
        <w:spacing w:after="0"/>
        <w:ind w:left="567" w:righ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освоения данной программы являются:</w:t>
      </w:r>
    </w:p>
    <w:p w:rsidR="005761A5" w:rsidRPr="00AC4426" w:rsidRDefault="005761A5" w:rsidP="00AC4426">
      <w:pPr>
        <w:numPr>
          <w:ilvl w:val="0"/>
          <w:numId w:val="14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взаимосвязи мира живой и неживой природы, между живыми организмами;</w:t>
      </w:r>
    </w:p>
    <w:p w:rsidR="005761A5" w:rsidRPr="00AC4426" w:rsidRDefault="005761A5" w:rsidP="00AC4426">
      <w:pPr>
        <w:numPr>
          <w:ilvl w:val="0"/>
          <w:numId w:val="14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C442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proofErr w:type="gramEnd"/>
      <w:r w:rsidRPr="00AC4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442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</w:t>
      </w:r>
      <w:proofErr w:type="spellEnd"/>
      <w:r w:rsidRPr="00AC4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442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proofErr w:type="spellEnd"/>
      <w:r w:rsidRPr="00AC44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1A5" w:rsidRPr="001B75D0" w:rsidRDefault="005761A5" w:rsidP="00AC4426">
      <w:pPr>
        <w:spacing w:after="0"/>
        <w:ind w:left="567" w:righ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1.В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познавательной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интеллектуальной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761A5" w:rsidRPr="00AC4426" w:rsidRDefault="005761A5" w:rsidP="00AC4426">
      <w:pPr>
        <w:numPr>
          <w:ilvl w:val="0"/>
          <w:numId w:val="15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приведение доказатель</w:t>
      </w:r>
      <w:proofErr w:type="gramStart"/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ств вз</w:t>
      </w:r>
      <w:proofErr w:type="gramEnd"/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аимосвязи растений и экологического состояния окружающей среды; необходимости защиты растительного мира;</w:t>
      </w:r>
    </w:p>
    <w:p w:rsidR="005761A5" w:rsidRPr="00AC4426" w:rsidRDefault="005761A5" w:rsidP="00AC4426">
      <w:pPr>
        <w:numPr>
          <w:ilvl w:val="0"/>
          <w:numId w:val="15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объяснение  роли растений в жизни человека; значения растительного разнообразия;</w:t>
      </w:r>
    </w:p>
    <w:p w:rsidR="005761A5" w:rsidRPr="00AC4426" w:rsidRDefault="005761A5" w:rsidP="00AC4426">
      <w:pPr>
        <w:numPr>
          <w:ilvl w:val="0"/>
          <w:numId w:val="15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приспособлений растений к среде обитания;</w:t>
      </w:r>
    </w:p>
    <w:p w:rsidR="005761A5" w:rsidRPr="00AC4426" w:rsidRDefault="005761A5" w:rsidP="00AC4426">
      <w:pPr>
        <w:numPr>
          <w:ilvl w:val="0"/>
          <w:numId w:val="15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761A5" w:rsidRPr="001B75D0" w:rsidRDefault="005761A5" w:rsidP="00AC4426">
      <w:pPr>
        <w:spacing w:after="0"/>
        <w:ind w:left="567" w:righ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2. В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ценностно-ориентационной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761A5" w:rsidRPr="00AC4426" w:rsidRDefault="005761A5" w:rsidP="00AC4426">
      <w:pPr>
        <w:numPr>
          <w:ilvl w:val="0"/>
          <w:numId w:val="16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правил поведения в природе;</w:t>
      </w:r>
    </w:p>
    <w:p w:rsidR="005761A5" w:rsidRPr="00AC4426" w:rsidRDefault="005761A5" w:rsidP="00AC4426">
      <w:pPr>
        <w:numPr>
          <w:ilvl w:val="0"/>
          <w:numId w:val="16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и оценка последствий деятельности человека в природе.</w:t>
      </w:r>
    </w:p>
    <w:p w:rsidR="005761A5" w:rsidRPr="001B75D0" w:rsidRDefault="005761A5" w:rsidP="00AC4426">
      <w:pPr>
        <w:spacing w:after="0"/>
        <w:ind w:left="567" w:righ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3. В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трудовой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деятельности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761A5" w:rsidRPr="00AC4426" w:rsidRDefault="005761A5" w:rsidP="00AC4426">
      <w:pPr>
        <w:numPr>
          <w:ilvl w:val="0"/>
          <w:numId w:val="17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и соблюдение правил работы  во время трудовых десантов.</w:t>
      </w:r>
    </w:p>
    <w:p w:rsidR="005761A5" w:rsidRPr="001B75D0" w:rsidRDefault="005761A5" w:rsidP="00AC4426">
      <w:pPr>
        <w:spacing w:after="0"/>
        <w:ind w:left="567" w:righ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4. В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физической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деятельности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761A5" w:rsidRPr="00AC4426" w:rsidRDefault="005761A5" w:rsidP="00AC4426">
      <w:pPr>
        <w:numPr>
          <w:ilvl w:val="0"/>
          <w:numId w:val="18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приемов выращивания и размножения культурных растений, ухода за ними.</w:t>
      </w:r>
    </w:p>
    <w:p w:rsidR="005761A5" w:rsidRPr="001B75D0" w:rsidRDefault="005761A5" w:rsidP="00AC4426">
      <w:pPr>
        <w:spacing w:after="0"/>
        <w:ind w:left="567" w:righ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oBack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5. В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эстетической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proofErr w:type="spellEnd"/>
      <w:r w:rsidRPr="001B75D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bookmarkEnd w:id="1"/>
    <w:p w:rsidR="005761A5" w:rsidRPr="001B75D0" w:rsidRDefault="005761A5" w:rsidP="001B75D0">
      <w:pPr>
        <w:numPr>
          <w:ilvl w:val="0"/>
          <w:numId w:val="19"/>
        </w:numPr>
        <w:spacing w:after="0"/>
        <w:ind w:left="567" w:right="-5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умением оценивать с эстетической точки зрения объекты живой природы.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3.Содержание </w:t>
      </w:r>
      <w:r w:rsidR="00780DFD" w:rsidRPr="00AC4426">
        <w:rPr>
          <w:rFonts w:ascii="Times New Roman" w:hAnsi="Times New Roman" w:cs="Times New Roman"/>
          <w:b/>
          <w:sz w:val="24"/>
          <w:szCs w:val="24"/>
          <w:lang w:val="ru-RU"/>
        </w:rPr>
        <w:t>курса</w:t>
      </w:r>
      <w:r w:rsidR="00B757D8"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внеурочной деятельности.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Программа рассчитана на 34 ч. (1ч. в неделю)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Модуль 1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«Комнатное цветоводство» (осень, зима) 17 часов  </w:t>
      </w:r>
      <w:r w:rsidRPr="00AC4426">
        <w:rPr>
          <w:rFonts w:ascii="Times New Roman" w:hAnsi="Times New Roman" w:cs="Times New Roman"/>
          <w:b/>
          <w:sz w:val="24"/>
          <w:szCs w:val="24"/>
        </w:rPr>
        <w:t>I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="00AC4426">
        <w:rPr>
          <w:rFonts w:ascii="Times New Roman" w:hAnsi="Times New Roman" w:cs="Times New Roman"/>
          <w:b/>
          <w:sz w:val="24"/>
          <w:szCs w:val="24"/>
          <w:lang w:val="ru-RU"/>
        </w:rPr>
        <w:t>олугодие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Введение:  </w:t>
      </w: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>. Значение комнатных растений в жизни человека. Энергетика растений. Ознакомление с информационными источниками по цветоводству.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522CC2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беседа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22CC2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2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. Экскурсия «Знакомство с комнатными растениями </w:t>
      </w:r>
      <w:r w:rsidR="005D1236" w:rsidRPr="00AC4426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346F90" w:rsidRPr="00AC4426" w:rsidRDefault="00145C3B" w:rsidP="00AC442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346F90"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экскурсия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Занятие  3</w:t>
      </w:r>
      <w:r w:rsid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мероприятия по уходу за комнатными растениями </w:t>
      </w:r>
      <w:r w:rsidR="00AC44C4" w:rsidRPr="00AC4426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работа № 1).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работа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4-5</w:t>
      </w:r>
      <w:r w:rsidR="005D1236" w:rsidRPr="00AC4426">
        <w:rPr>
          <w:rFonts w:ascii="Times New Roman" w:hAnsi="Times New Roman" w:cs="Times New Roman"/>
          <w:sz w:val="24"/>
          <w:szCs w:val="24"/>
          <w:lang w:val="ru-RU"/>
        </w:rPr>
        <w:t>. Виртуальная экскурсия ботанический сад.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экскурсия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6.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Световой режим растений. Световые и теневые растения. Особенности  их строения.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беседа, демонстрация</w:t>
      </w:r>
    </w:p>
    <w:p w:rsidR="004877ED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7.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Воздушный и водный режим.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беседа,</w:t>
      </w:r>
      <w:r w:rsidR="004B7146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демонстрация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8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Полив и купание растений. 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работа № 2 «Правила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полива растений разных экологических групп».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работа, 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9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>. Особенности ухода за комнатными растениями осенью и зимой (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работа № 3).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346F90" w:rsidRPr="00AC4426" w:rsidRDefault="00674EC4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овая</w:t>
      </w:r>
      <w:proofErr w:type="gramEnd"/>
    </w:p>
    <w:p w:rsidR="00346F90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10,11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типов почв. Составление почвенных смесей для разных групп растений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. Практическая работа № 4 «Правила приготовления земельной смеси».</w:t>
      </w:r>
      <w:r w:rsidR="00346F90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беседа,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работа</w:t>
      </w:r>
    </w:p>
    <w:p w:rsidR="00231E04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12.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Выращивание комнатных растений без почвы. Гидропоника.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лекция, беседа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1E04" w:rsidRPr="00AC4426" w:rsidRDefault="00231E04" w:rsidP="00AC4426">
      <w:pPr>
        <w:spacing w:after="0"/>
        <w:ind w:right="-56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13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Подбор посуды (горшков, кашпо) для посадки растений. 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работа № 5 «Соответствие горшков для разных комнатных растений».</w:t>
      </w:r>
    </w:p>
    <w:p w:rsidR="00346F90" w:rsidRPr="00AC4426" w:rsidRDefault="00346F90" w:rsidP="00AC4426">
      <w:pPr>
        <w:spacing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работа</w:t>
      </w:r>
    </w:p>
    <w:p w:rsidR="00346F90" w:rsidRPr="00AC4426" w:rsidRDefault="00346F90" w:rsidP="00AC4426">
      <w:pPr>
        <w:spacing w:beforeLines="20" w:before="48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6F90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14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>. Питание комнатных растений. Характеристика видов удобрений. Правила внесения удобрений.</w:t>
      </w:r>
    </w:p>
    <w:p w:rsidR="00346F90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F90"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лекция, беседа</w:t>
      </w:r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1E04" w:rsidRPr="00AC4426" w:rsidRDefault="00346F90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15, 16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Болезни и вредители комнатных растений. Профилактика и способы борьбы с вредителями и болезнями. 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работа № 6 «Определение заражения растений болезнями и вредителями».</w:t>
      </w:r>
    </w:p>
    <w:p w:rsidR="00346F90" w:rsidRPr="00AC4426" w:rsidRDefault="00346F90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беседа,</w:t>
      </w:r>
      <w:r w:rsidR="004B7146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346F90" w:rsidRPr="00AC4426" w:rsidRDefault="00346F90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17.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31E04" w:rsidRPr="00AC4426">
        <w:rPr>
          <w:rFonts w:ascii="Times New Roman" w:hAnsi="Times New Roman" w:cs="Times New Roman"/>
          <w:b/>
          <w:sz w:val="24"/>
          <w:szCs w:val="24"/>
          <w:lang w:val="ru-RU"/>
        </w:rPr>
        <w:t>Конкурс фотографий «Мой зимний сад»</w:t>
      </w:r>
    </w:p>
    <w:p w:rsidR="00346F90" w:rsidRPr="00AC4426" w:rsidRDefault="00346F90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F63D3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оформление стенда фотографий, выбор лучших</w:t>
      </w:r>
      <w:r w:rsidR="00AC44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0C6F" w:rsidRPr="00AC4426" w:rsidRDefault="00346F90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1D0C6F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Модуль 2</w:t>
      </w:r>
      <w:r w:rsidR="00AC442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«Комнатное цветоводство» </w:t>
      </w:r>
      <w:r w:rsidR="006869F3"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размножение комнатных растений 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(весна, лето)  17 часов </w:t>
      </w:r>
      <w:r w:rsidRPr="00AC4426">
        <w:rPr>
          <w:rFonts w:ascii="Times New Roman" w:hAnsi="Times New Roman" w:cs="Times New Roman"/>
          <w:b/>
          <w:sz w:val="24"/>
          <w:szCs w:val="24"/>
        </w:rPr>
        <w:t>II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="005D1236" w:rsidRPr="00AC4426">
        <w:rPr>
          <w:rFonts w:ascii="Times New Roman" w:hAnsi="Times New Roman" w:cs="Times New Roman"/>
          <w:b/>
          <w:sz w:val="24"/>
          <w:szCs w:val="24"/>
          <w:lang w:val="ru-RU"/>
        </w:rPr>
        <w:t>олу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5D1236" w:rsidRPr="00AC4426">
        <w:rPr>
          <w:rFonts w:ascii="Times New Roman" w:hAnsi="Times New Roman" w:cs="Times New Roman"/>
          <w:b/>
          <w:sz w:val="24"/>
          <w:szCs w:val="24"/>
          <w:lang w:val="ru-RU"/>
        </w:rPr>
        <w:t>одие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1. Ассортимент комнатных растений (2ч)</w:t>
      </w:r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1/1</w:t>
      </w:r>
      <w:r w:rsidRPr="001B75D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комнатных красивоцветущих растений, растений с декоративными листьями.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B7146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>беседа,</w:t>
      </w:r>
      <w:r w:rsidR="004B7146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>викторина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2/2</w:t>
      </w:r>
      <w:r w:rsidR="001B75D0"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викторины «Знакомые незнакомцы».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беседа, практическая работа 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2</w:t>
      </w:r>
      <w:r w:rsid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Размещение растений в комнате в соответствии с экологическими особенностями.(2ч)</w:t>
      </w:r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3/1.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Размещение в соответствии с освещенностью и температурой.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беседа, практическая работа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4/2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работа № 1.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беседа, практическая работа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3</w:t>
      </w:r>
      <w:r w:rsid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Строение декоративных растений (2ч)</w:t>
      </w:r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5/1</w:t>
      </w:r>
      <w:r w:rsidRPr="001B75D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строения комнатных растений. Особенности строения стебля, листа и их видоизменений. Классификация стебля по сочности, деревянистости, по характеру роста и </w:t>
      </w:r>
      <w:r w:rsidR="00674EC4" w:rsidRPr="00AC4426">
        <w:rPr>
          <w:rFonts w:ascii="Times New Roman" w:hAnsi="Times New Roman" w:cs="Times New Roman"/>
          <w:sz w:val="24"/>
          <w:szCs w:val="24"/>
          <w:lang w:val="ru-RU"/>
        </w:rPr>
        <w:t>положению в пространстве. Побег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>. Видоизмененные побеги. Виды и формы листовых пластинок. Простые  и сложные листья.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беседа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6/2</w:t>
      </w:r>
      <w:r w:rsidRPr="001B75D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Строение и классификация цветков и плодов. </w:t>
      </w:r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работа № 2.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беседа, практическая работа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4</w:t>
      </w:r>
      <w:r w:rsid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Паспортизация растений (4ч).</w:t>
      </w:r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7/1.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паспорт растений? Его характеристика.</w:t>
      </w:r>
    </w:p>
    <w:p w:rsidR="004877ED" w:rsidRPr="00AC4426" w:rsidRDefault="004B7146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</w:t>
      </w:r>
      <w:r w:rsidR="004877ED"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деятельность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8/2.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Как  составлять паспорт комнатных растений.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работа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9/3-10/4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. Практическая работа № 3. Изготовление паспортов комнатных растений».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работа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Тема 5. Особенности ухода за комнатными растениями в </w:t>
      </w:r>
      <w:proofErr w:type="gramStart"/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весеннее</w:t>
      </w:r>
      <w:proofErr w:type="gramEnd"/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 летний период.(1ч).</w:t>
      </w:r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11/1.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Уход за комнатными растениями весной и летом. Вегетационный рост, полив, выгонка растений.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беседа, демонстрация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6. Вегетативное размножение комнатных растений.(3ч).</w:t>
      </w:r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12/1</w:t>
      </w:r>
      <w:r w:rsidRPr="001B75D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Размножение черенками: листовыми, стеблевыми.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беседа, викторина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4877ED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13/2.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Размножение  видоизмененными подземными побегами: луковицами, корневищами, клубнями.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877ED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беседа</w:t>
      </w:r>
    </w:p>
    <w:p w:rsidR="00231E04" w:rsidRPr="00AC4426" w:rsidRDefault="004877ED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14/3.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работа № 4 «Размножение комнатных растений черенками».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работа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7. Пересадка и перевалка комнатных растений (1ч).</w:t>
      </w:r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15/1.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работа № 5 «Сроки и правила пересадки и перевалки комнатных растений различных экологических групп».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работа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8. Прищипка, обрезка, омолаживание (1ч).</w:t>
      </w:r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16/1.</w:t>
      </w:r>
      <w:r w:rsidRPr="00AC442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C4426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работа № 6 «Методика проведения мероприятий по омолаживанию и формированию побега».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практическая работа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 w:rsidR="004877ED" w:rsidRPr="00AC4426">
        <w:rPr>
          <w:rFonts w:ascii="Times New Roman" w:hAnsi="Times New Roman" w:cs="Times New Roman"/>
          <w:sz w:val="24"/>
          <w:szCs w:val="24"/>
          <w:lang w:val="ru-RU"/>
        </w:rPr>
        <w:t>групповая</w:t>
      </w:r>
      <w:proofErr w:type="gramEnd"/>
    </w:p>
    <w:p w:rsidR="00231E04" w:rsidRPr="00AC4426" w:rsidRDefault="00231E04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Обобщение (1ч).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Занятие  17</w:t>
      </w:r>
      <w:r w:rsidR="005D1236"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Защита творческих работ.</w:t>
      </w:r>
    </w:p>
    <w:p w:rsidR="001D0C6F" w:rsidRPr="00AC4426" w:rsidRDefault="001D0C6F" w:rsidP="00AC4426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Формы  организации занятий внеурочной деятельности:</w:t>
      </w:r>
      <w:r w:rsidR="009E6F39"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защита презентаций</w:t>
      </w:r>
    </w:p>
    <w:p w:rsidR="005761A5" w:rsidRPr="001B75D0" w:rsidRDefault="001D0C6F" w:rsidP="001B75D0">
      <w:pPr>
        <w:spacing w:beforeLines="20" w:before="48" w:after="0"/>
        <w:ind w:righ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деятельности:</w:t>
      </w:r>
      <w:r w:rsidRPr="00AC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E6F39" w:rsidRPr="00AC4426">
        <w:rPr>
          <w:rFonts w:ascii="Times New Roman" w:hAnsi="Times New Roman" w:cs="Times New Roman"/>
          <w:sz w:val="24"/>
          <w:szCs w:val="24"/>
          <w:lang w:val="ru-RU"/>
        </w:rPr>
        <w:t>индивидуально-обособленная</w:t>
      </w:r>
      <w:proofErr w:type="gramEnd"/>
    </w:p>
    <w:p w:rsidR="001D0C6F" w:rsidRPr="00AC4426" w:rsidRDefault="004058BA" w:rsidP="001B75D0">
      <w:pPr>
        <w:pStyle w:val="a3"/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4.Календарно-те</w:t>
      </w:r>
      <w:r w:rsidR="001A4B5E" w:rsidRPr="00AC4426">
        <w:rPr>
          <w:rFonts w:ascii="Times New Roman" w:hAnsi="Times New Roman" w:cs="Times New Roman"/>
          <w:b/>
          <w:sz w:val="24"/>
          <w:szCs w:val="24"/>
          <w:lang w:val="ru-RU"/>
        </w:rPr>
        <w:t>матическое планирование.</w:t>
      </w:r>
    </w:p>
    <w:p w:rsidR="005D1236" w:rsidRPr="00AC4426" w:rsidRDefault="0068192F" w:rsidP="00AC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4.1. Календарно-тематический план внеурочной деятельности</w:t>
      </w:r>
      <w:r w:rsidR="001B75D0"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68192F" w:rsidRPr="00AC4426" w:rsidRDefault="0068192F" w:rsidP="00AC4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Модуль 1</w:t>
      </w:r>
      <w:r w:rsidR="001B75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«Комнатное цветоводство» (осень, зима) 17 часов  </w:t>
      </w:r>
      <w:r w:rsidRPr="00AC4426">
        <w:rPr>
          <w:rFonts w:ascii="Times New Roman" w:hAnsi="Times New Roman" w:cs="Times New Roman"/>
          <w:b/>
          <w:sz w:val="24"/>
          <w:szCs w:val="24"/>
        </w:rPr>
        <w:t>I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="001B75D0">
        <w:rPr>
          <w:rFonts w:ascii="Times New Roman" w:hAnsi="Times New Roman" w:cs="Times New Roman"/>
          <w:b/>
          <w:sz w:val="24"/>
          <w:szCs w:val="24"/>
          <w:lang w:val="ru-RU"/>
        </w:rPr>
        <w:t>олугодие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Style w:val="a4"/>
        <w:tblpPr w:leftFromText="180" w:rightFromText="180" w:vertAnchor="text" w:horzAnchor="margin" w:tblpX="108" w:tblpY="400"/>
        <w:tblW w:w="10065" w:type="dxa"/>
        <w:tblLayout w:type="fixed"/>
        <w:tblLook w:val="04A0" w:firstRow="1" w:lastRow="0" w:firstColumn="1" w:lastColumn="0" w:noHBand="0" w:noVBand="1"/>
      </w:tblPr>
      <w:tblGrid>
        <w:gridCol w:w="601"/>
        <w:gridCol w:w="4786"/>
        <w:gridCol w:w="850"/>
        <w:gridCol w:w="851"/>
        <w:gridCol w:w="992"/>
        <w:gridCol w:w="1985"/>
      </w:tblGrid>
      <w:tr w:rsidR="001F16C4" w:rsidRPr="00AC4426" w:rsidTr="00145C3B">
        <w:trPr>
          <w:trHeight w:val="270"/>
        </w:trPr>
        <w:tc>
          <w:tcPr>
            <w:tcW w:w="601" w:type="dxa"/>
            <w:vMerge w:val="restart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786" w:type="dxa"/>
            <w:vMerge w:val="restart"/>
          </w:tcPr>
          <w:p w:rsidR="001F16C4" w:rsidRPr="00AC4426" w:rsidRDefault="006869F3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Раздел/тема</w:t>
            </w:r>
          </w:p>
        </w:tc>
        <w:tc>
          <w:tcPr>
            <w:tcW w:w="850" w:type="dxa"/>
            <w:vMerge w:val="restart"/>
          </w:tcPr>
          <w:p w:rsidR="00295712" w:rsidRPr="00AC4426" w:rsidRDefault="001A4B5E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1843" w:type="dxa"/>
            <w:gridSpan w:val="2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1F16C4" w:rsidRPr="00AC4426" w:rsidTr="00145C3B">
        <w:trPr>
          <w:trHeight w:val="270"/>
        </w:trPr>
        <w:tc>
          <w:tcPr>
            <w:tcW w:w="601" w:type="dxa"/>
            <w:vMerge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vMerge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985" w:type="dxa"/>
            <w:vMerge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16C4" w:rsidRPr="00AC4426" w:rsidTr="00145C3B">
        <w:trPr>
          <w:trHeight w:val="515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 Значение комнатных растений в жизни человека. Энергетика растений. Знакомство с литературой по комнатному </w:t>
            </w: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цветоводству.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343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комнатными растениями кабинета, школы.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343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мероприятия по уходу за комнатными растениями кабинета биологии и школы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171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786" w:type="dxa"/>
          </w:tcPr>
          <w:p w:rsidR="001F16C4" w:rsidRPr="00AC4426" w:rsidRDefault="005D1236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</w:t>
            </w:r>
            <w:r w:rsidR="001F16C4"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кскурсия в ботанический сад 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163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Световой режим. Особенности световых и теневых растений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171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171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полива и купания растений.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343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ухода за комнатными растениями в осеннее – зимний период.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180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почв. Составление почвенных смесей.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163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Выращивание комнатных растений без почвы.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Гидропоника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171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посадки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171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 комнатных растений. Правила внесения удобрений.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171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и вредители комнатных растений, способы борьбы с ними.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4" w:rsidRPr="00AC4426" w:rsidTr="00145C3B">
        <w:trPr>
          <w:trHeight w:val="352"/>
        </w:trPr>
        <w:tc>
          <w:tcPr>
            <w:tcW w:w="60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6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фотографий «Мой зимний сад»</w:t>
            </w:r>
          </w:p>
        </w:tc>
        <w:tc>
          <w:tcPr>
            <w:tcW w:w="850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16C4" w:rsidRPr="00AC4426" w:rsidRDefault="001F16C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45C3B" w:rsidRPr="00AC4426" w:rsidRDefault="00145C3B" w:rsidP="00AC442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75D0" w:rsidRDefault="009500A6" w:rsidP="00AC442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>4.2.</w:t>
      </w:r>
      <w:r w:rsidR="006869F3" w:rsidRPr="00AC4426">
        <w:rPr>
          <w:rFonts w:ascii="Times New Roman" w:hAnsi="Times New Roman" w:cs="Times New Roman"/>
          <w:b/>
          <w:sz w:val="24"/>
          <w:szCs w:val="24"/>
          <w:lang w:val="ru-RU"/>
        </w:rPr>
        <w:t>Календарно</w:t>
      </w:r>
      <w:r w:rsidR="00346F90" w:rsidRPr="00AC442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231E04" w:rsidRPr="00AC4426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план внеурочной деятельности</w:t>
      </w:r>
      <w:r w:rsidR="001B75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31E04"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тему «Комнатное цветоводство» </w:t>
      </w:r>
      <w:r w:rsidR="006869F3" w:rsidRPr="00AC4426">
        <w:rPr>
          <w:rFonts w:ascii="Times New Roman" w:hAnsi="Times New Roman" w:cs="Times New Roman"/>
          <w:b/>
          <w:sz w:val="24"/>
          <w:szCs w:val="24"/>
          <w:lang w:val="ru-RU"/>
        </w:rPr>
        <w:t>размножение комнатных растений</w:t>
      </w:r>
      <w:r w:rsidR="001B75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869F3"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D0C6F" w:rsidRPr="00AC4426" w:rsidRDefault="00231E04" w:rsidP="00AC442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B75D0">
        <w:rPr>
          <w:rFonts w:ascii="Times New Roman" w:hAnsi="Times New Roman" w:cs="Times New Roman"/>
          <w:b/>
          <w:i/>
          <w:sz w:val="24"/>
          <w:szCs w:val="24"/>
          <w:lang w:val="ru-RU"/>
        </w:rPr>
        <w:t>модуль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(весна, лето) 17ч</w:t>
      </w:r>
      <w:r w:rsidR="001B75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AC4426">
        <w:rPr>
          <w:rFonts w:ascii="Times New Roman" w:hAnsi="Times New Roman" w:cs="Times New Roman"/>
          <w:b/>
          <w:sz w:val="24"/>
          <w:szCs w:val="24"/>
        </w:rPr>
        <w:t>II</w:t>
      </w:r>
      <w:r w:rsidRPr="00AC44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="005D1236" w:rsidRPr="00AC4426">
        <w:rPr>
          <w:rFonts w:ascii="Times New Roman" w:hAnsi="Times New Roman" w:cs="Times New Roman"/>
          <w:b/>
          <w:sz w:val="24"/>
          <w:szCs w:val="24"/>
          <w:lang w:val="ru-RU"/>
        </w:rPr>
        <w:t>олугодие</w:t>
      </w:r>
      <w:r w:rsidR="001B75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134"/>
        <w:gridCol w:w="1843"/>
      </w:tblGrid>
      <w:tr w:rsidR="0068192F" w:rsidRPr="001B75D0" w:rsidTr="00145C3B">
        <w:trPr>
          <w:trHeight w:val="607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68192F" w:rsidRPr="001B75D0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B7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B75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 w:themeColor="text1"/>
            </w:tcBorders>
          </w:tcPr>
          <w:p w:rsidR="0068192F" w:rsidRPr="00AC4426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Раздел/тема</w:t>
            </w:r>
          </w:p>
          <w:p w:rsidR="0068192F" w:rsidRPr="001B75D0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68192F" w:rsidRPr="00AC4426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Кол-во </w:t>
            </w:r>
          </w:p>
          <w:p w:rsidR="0068192F" w:rsidRPr="00AC4426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68192F" w:rsidRPr="00AC4426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68192F" w:rsidRPr="00AC4426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68192F" w:rsidRPr="00AC4426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68192F" w:rsidRPr="001B75D0" w:rsidTr="00145C3B">
        <w:trPr>
          <w:trHeight w:val="277"/>
        </w:trPr>
        <w:tc>
          <w:tcPr>
            <w:tcW w:w="567" w:type="dxa"/>
            <w:vMerge/>
          </w:tcPr>
          <w:p w:rsidR="0068192F" w:rsidRPr="001B75D0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68192F" w:rsidRPr="001B75D0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68192F" w:rsidRPr="001B75D0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8192F" w:rsidRPr="00AC4426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</w:tcPr>
          <w:p w:rsidR="0068192F" w:rsidRPr="00AC4426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843" w:type="dxa"/>
            <w:vMerge/>
          </w:tcPr>
          <w:p w:rsidR="0068192F" w:rsidRPr="001B75D0" w:rsidRDefault="0068192F" w:rsidP="00AC44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1E04" w:rsidRPr="001B75D0" w:rsidTr="00145C3B">
        <w:tc>
          <w:tcPr>
            <w:tcW w:w="567" w:type="dxa"/>
          </w:tcPr>
          <w:p w:rsidR="00231E04" w:rsidRPr="001B75D0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231E04" w:rsidRPr="001B75D0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Ассортимент комнатных растений</w:t>
            </w:r>
          </w:p>
        </w:tc>
        <w:tc>
          <w:tcPr>
            <w:tcW w:w="992" w:type="dxa"/>
          </w:tcPr>
          <w:p w:rsidR="00231E04" w:rsidRPr="001B75D0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231E04" w:rsidRPr="001B75D0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31E04" w:rsidRPr="001B75D0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231E04" w:rsidRPr="001B75D0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1E04" w:rsidRPr="00AC4426" w:rsidTr="00145C3B">
        <w:tc>
          <w:tcPr>
            <w:tcW w:w="567" w:type="dxa"/>
          </w:tcPr>
          <w:p w:rsidR="00231E04" w:rsidRPr="001B75D0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425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</w:t>
            </w: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комнате</w:t>
            </w:r>
            <w:proofErr w:type="spellEnd"/>
          </w:p>
        </w:tc>
        <w:tc>
          <w:tcPr>
            <w:tcW w:w="992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04" w:rsidRPr="00AC4426" w:rsidTr="00145C3B">
        <w:tc>
          <w:tcPr>
            <w:tcW w:w="567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92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1E04" w:rsidRPr="00AC4426" w:rsidTr="00145C3B">
        <w:tc>
          <w:tcPr>
            <w:tcW w:w="567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Паспортизация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92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04" w:rsidRPr="00AC4426" w:rsidTr="00145C3B">
        <w:tc>
          <w:tcPr>
            <w:tcW w:w="567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ухода за комнатными растениями в </w:t>
            </w:r>
            <w:proofErr w:type="gramStart"/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весеннее</w:t>
            </w:r>
            <w:proofErr w:type="gramEnd"/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летний период</w:t>
            </w:r>
          </w:p>
        </w:tc>
        <w:tc>
          <w:tcPr>
            <w:tcW w:w="992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04" w:rsidRPr="00AC4426" w:rsidTr="00145C3B">
        <w:tc>
          <w:tcPr>
            <w:tcW w:w="567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Вегетативное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92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04" w:rsidRPr="00AC4426" w:rsidTr="00145C3B">
        <w:tc>
          <w:tcPr>
            <w:tcW w:w="567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Пересадка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перевалка</w:t>
            </w:r>
            <w:proofErr w:type="spellEnd"/>
          </w:p>
        </w:tc>
        <w:tc>
          <w:tcPr>
            <w:tcW w:w="992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04" w:rsidRPr="00AC4426" w:rsidTr="00145C3B">
        <w:tc>
          <w:tcPr>
            <w:tcW w:w="567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Прищипка, обрезка и омолаживание комнатных растений</w:t>
            </w:r>
          </w:p>
        </w:tc>
        <w:tc>
          <w:tcPr>
            <w:tcW w:w="992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04" w:rsidRPr="00AC4426" w:rsidTr="00145C3B">
        <w:tc>
          <w:tcPr>
            <w:tcW w:w="567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spellEnd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992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1E04" w:rsidRPr="00AC4426" w:rsidRDefault="00231E04" w:rsidP="00AC44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E26" w:rsidRPr="00AC44C4" w:rsidRDefault="00F57E2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57E26" w:rsidRPr="00AC44C4" w:rsidSect="001B75D0">
      <w:footerReference w:type="default" r:id="rId9"/>
      <w:pgSz w:w="11906" w:h="16838"/>
      <w:pgMar w:top="709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98" w:rsidRDefault="000E0198" w:rsidP="000E0198">
      <w:pPr>
        <w:spacing w:after="0" w:line="240" w:lineRule="auto"/>
      </w:pPr>
      <w:r>
        <w:separator/>
      </w:r>
    </w:p>
  </w:endnote>
  <w:endnote w:type="continuationSeparator" w:id="0">
    <w:p w:rsidR="000E0198" w:rsidRDefault="000E0198" w:rsidP="000E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719"/>
      <w:docPartObj>
        <w:docPartGallery w:val="Page Numbers (Bottom of Page)"/>
        <w:docPartUnique/>
      </w:docPartObj>
    </w:sdtPr>
    <w:sdtEndPr/>
    <w:sdtContent>
      <w:p w:rsidR="000E0198" w:rsidRDefault="004505B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5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E0198" w:rsidRDefault="000E01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98" w:rsidRDefault="000E0198" w:rsidP="000E0198">
      <w:pPr>
        <w:spacing w:after="0" w:line="240" w:lineRule="auto"/>
      </w:pPr>
      <w:r>
        <w:separator/>
      </w:r>
    </w:p>
  </w:footnote>
  <w:footnote w:type="continuationSeparator" w:id="0">
    <w:p w:rsidR="000E0198" w:rsidRDefault="000E0198" w:rsidP="000E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7B"/>
    <w:multiLevelType w:val="multilevel"/>
    <w:tmpl w:val="B296C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86331"/>
    <w:multiLevelType w:val="hybridMultilevel"/>
    <w:tmpl w:val="2F124A1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A61407A"/>
    <w:multiLevelType w:val="multilevel"/>
    <w:tmpl w:val="70F4B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F3F59"/>
    <w:multiLevelType w:val="hybridMultilevel"/>
    <w:tmpl w:val="036475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BC7C34"/>
    <w:multiLevelType w:val="hybridMultilevel"/>
    <w:tmpl w:val="70E6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87C20"/>
    <w:multiLevelType w:val="multilevel"/>
    <w:tmpl w:val="6D026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DD5815"/>
    <w:multiLevelType w:val="multilevel"/>
    <w:tmpl w:val="BD2E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E7BC0"/>
    <w:multiLevelType w:val="hybridMultilevel"/>
    <w:tmpl w:val="B0AE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51AF"/>
    <w:multiLevelType w:val="multilevel"/>
    <w:tmpl w:val="F2B0D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84374"/>
    <w:multiLevelType w:val="hybridMultilevel"/>
    <w:tmpl w:val="98E8A70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2AE448D"/>
    <w:multiLevelType w:val="multilevel"/>
    <w:tmpl w:val="14D69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C7216B"/>
    <w:multiLevelType w:val="multilevel"/>
    <w:tmpl w:val="8EACF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EB7232"/>
    <w:multiLevelType w:val="hybridMultilevel"/>
    <w:tmpl w:val="88720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6800F5"/>
    <w:multiLevelType w:val="hybridMultilevel"/>
    <w:tmpl w:val="CFEE6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342567"/>
    <w:multiLevelType w:val="hybridMultilevel"/>
    <w:tmpl w:val="4DA055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7C7D56"/>
    <w:multiLevelType w:val="multilevel"/>
    <w:tmpl w:val="3AC60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15A46"/>
    <w:multiLevelType w:val="hybridMultilevel"/>
    <w:tmpl w:val="08F05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D4BFD"/>
    <w:multiLevelType w:val="hybridMultilevel"/>
    <w:tmpl w:val="90C08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A747A"/>
    <w:multiLevelType w:val="hybridMultilevel"/>
    <w:tmpl w:val="75A2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12737"/>
    <w:multiLevelType w:val="hybridMultilevel"/>
    <w:tmpl w:val="60369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7"/>
  </w:num>
  <w:num w:numId="5">
    <w:abstractNumId w:val="7"/>
  </w:num>
  <w:num w:numId="6">
    <w:abstractNumId w:val="4"/>
  </w:num>
  <w:num w:numId="7">
    <w:abstractNumId w:val="12"/>
  </w:num>
  <w:num w:numId="8">
    <w:abstractNumId w:val="19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8"/>
  </w:num>
  <w:num w:numId="17">
    <w:abstractNumId w:val="0"/>
  </w:num>
  <w:num w:numId="18">
    <w:abstractNumId w:val="6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64"/>
    <w:rsid w:val="000D1222"/>
    <w:rsid w:val="000E0198"/>
    <w:rsid w:val="00136B07"/>
    <w:rsid w:val="00145C3B"/>
    <w:rsid w:val="001724D7"/>
    <w:rsid w:val="001A4B5E"/>
    <w:rsid w:val="001B75D0"/>
    <w:rsid w:val="001D0C6F"/>
    <w:rsid w:val="001F16C4"/>
    <w:rsid w:val="002167AE"/>
    <w:rsid w:val="00231E04"/>
    <w:rsid w:val="00295712"/>
    <w:rsid w:val="002F28FC"/>
    <w:rsid w:val="00346F90"/>
    <w:rsid w:val="004058BA"/>
    <w:rsid w:val="004243EA"/>
    <w:rsid w:val="004505BE"/>
    <w:rsid w:val="004877ED"/>
    <w:rsid w:val="004B7146"/>
    <w:rsid w:val="00522CC2"/>
    <w:rsid w:val="0052540E"/>
    <w:rsid w:val="00562A21"/>
    <w:rsid w:val="005761A5"/>
    <w:rsid w:val="005D1236"/>
    <w:rsid w:val="00674EC4"/>
    <w:rsid w:val="0068192F"/>
    <w:rsid w:val="006869F3"/>
    <w:rsid w:val="00712F65"/>
    <w:rsid w:val="007501F5"/>
    <w:rsid w:val="00772E64"/>
    <w:rsid w:val="007753F4"/>
    <w:rsid w:val="00780DFD"/>
    <w:rsid w:val="007C3776"/>
    <w:rsid w:val="009500A6"/>
    <w:rsid w:val="009E6F39"/>
    <w:rsid w:val="00A65800"/>
    <w:rsid w:val="00AC4426"/>
    <w:rsid w:val="00AC44C4"/>
    <w:rsid w:val="00B757D8"/>
    <w:rsid w:val="00BB2210"/>
    <w:rsid w:val="00BF3715"/>
    <w:rsid w:val="00C47964"/>
    <w:rsid w:val="00CD2B69"/>
    <w:rsid w:val="00CF540D"/>
    <w:rsid w:val="00E51546"/>
    <w:rsid w:val="00F31442"/>
    <w:rsid w:val="00F57E26"/>
    <w:rsid w:val="00F60F07"/>
    <w:rsid w:val="00F63D3D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04"/>
    <w:pPr>
      <w:ind w:left="720"/>
      <w:contextualSpacing/>
    </w:pPr>
  </w:style>
  <w:style w:type="table" w:styleId="a4">
    <w:name w:val="Table Grid"/>
    <w:basedOn w:val="a1"/>
    <w:uiPriority w:val="59"/>
    <w:rsid w:val="00231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F9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1D0C6F"/>
    <w:pPr>
      <w:spacing w:after="0" w:line="240" w:lineRule="auto"/>
    </w:pPr>
    <w:rPr>
      <w:rFonts w:eastAsiaTheme="minorEastAsia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0E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0198"/>
    <w:rPr>
      <w:rFonts w:eastAsiaTheme="minorEastAsia"/>
      <w:lang w:val="en-US" w:bidi="en-US"/>
    </w:rPr>
  </w:style>
  <w:style w:type="paragraph" w:styleId="aa">
    <w:name w:val="footer"/>
    <w:basedOn w:val="a"/>
    <w:link w:val="ab"/>
    <w:uiPriority w:val="99"/>
    <w:unhideWhenUsed/>
    <w:rsid w:val="000E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0198"/>
    <w:rPr>
      <w:rFonts w:eastAsiaTheme="minorEastAsia"/>
      <w:lang w:val="en-US" w:bidi="en-US"/>
    </w:rPr>
  </w:style>
  <w:style w:type="character" w:customStyle="1" w:styleId="c27">
    <w:name w:val="c27"/>
    <w:basedOn w:val="a0"/>
    <w:rsid w:val="00AC4426"/>
  </w:style>
  <w:style w:type="character" w:customStyle="1" w:styleId="c9">
    <w:name w:val="c9"/>
    <w:basedOn w:val="a0"/>
    <w:rsid w:val="00AC4426"/>
  </w:style>
  <w:style w:type="character" w:customStyle="1" w:styleId="c8">
    <w:name w:val="c8"/>
    <w:basedOn w:val="a0"/>
    <w:rsid w:val="00AC4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04"/>
    <w:pPr>
      <w:ind w:left="720"/>
      <w:contextualSpacing/>
    </w:pPr>
  </w:style>
  <w:style w:type="table" w:styleId="a4">
    <w:name w:val="Table Grid"/>
    <w:basedOn w:val="a1"/>
    <w:uiPriority w:val="59"/>
    <w:rsid w:val="00231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F9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1D0C6F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6520-DE86-40D3-8977-459921CC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User</cp:lastModifiedBy>
  <cp:revision>21</cp:revision>
  <cp:lastPrinted>2016-09-22T10:04:00Z</cp:lastPrinted>
  <dcterms:created xsi:type="dcterms:W3CDTF">2016-09-04T18:00:00Z</dcterms:created>
  <dcterms:modified xsi:type="dcterms:W3CDTF">2023-09-18T18:22:00Z</dcterms:modified>
</cp:coreProperties>
</file>